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E6" w:rsidRPr="0053603F" w:rsidRDefault="003069E6" w:rsidP="003069E6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53603F">
        <w:rPr>
          <w:rFonts w:ascii="Comic Sans MS" w:hAnsi="Comic Sans MS"/>
          <w:b/>
        </w:rPr>
        <w:t xml:space="preserve">Note-Taking Chart for </w:t>
      </w:r>
      <w:r w:rsidR="00B1002D">
        <w:rPr>
          <w:rFonts w:ascii="Comic Sans MS" w:hAnsi="Comic Sans MS"/>
          <w:b/>
        </w:rPr>
        <w:t>Non Fiction Selections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2"/>
        <w:gridCol w:w="4394"/>
      </w:tblGrid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56CD8">
              <w:rPr>
                <w:rFonts w:ascii="Comic Sans MS" w:hAnsi="Comic Sans MS"/>
                <w:b/>
                <w:sz w:val="20"/>
                <w:szCs w:val="20"/>
              </w:rPr>
              <w:t>Title of Article/Selection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B56CD8">
              <w:rPr>
                <w:rFonts w:ascii="Comic Sans MS" w:hAnsi="Comic Sans MS"/>
                <w:b/>
                <w:sz w:val="20"/>
                <w:szCs w:val="20"/>
              </w:rPr>
              <w:t>Author</w:t>
            </w: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Central  idea/thesis of article or selection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 (inference)</w:t>
            </w: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B1002D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the author’s purpose for writing this article?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B1002D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is the tone of the article?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3069E6" w:rsidRPr="00B56CD8" w:rsidTr="00D30A33">
        <w:trPr>
          <w:trHeight w:val="2132"/>
        </w:trPr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69E6" w:rsidRPr="00B56CD8" w:rsidTr="00D30A33">
        <w:tc>
          <w:tcPr>
            <w:tcW w:w="4788" w:type="dxa"/>
          </w:tcPr>
          <w:p w:rsidR="003069E6" w:rsidRPr="00B56CD8" w:rsidRDefault="00B1002D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What kind of article is this?</w:t>
            </w: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B56CD8">
              <w:rPr>
                <w:rFonts w:ascii="Comic Sans MS" w:hAnsi="Comic Sans MS"/>
                <w:sz w:val="20"/>
                <w:szCs w:val="20"/>
              </w:rPr>
              <w:t>Textual evidence or reasoning.</w:t>
            </w:r>
          </w:p>
        </w:tc>
      </w:tr>
      <w:tr w:rsidR="003069E6" w:rsidRPr="00B56CD8" w:rsidTr="00D30A33">
        <w:trPr>
          <w:trHeight w:val="2402"/>
        </w:trPr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788" w:type="dxa"/>
          </w:tcPr>
          <w:p w:rsidR="003069E6" w:rsidRPr="00B56CD8" w:rsidRDefault="003069E6" w:rsidP="00D30A33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3069E6" w:rsidRPr="0053603F" w:rsidRDefault="003069E6" w:rsidP="003069E6">
      <w:pPr>
        <w:rPr>
          <w:rFonts w:ascii="Comic Sans MS" w:hAnsi="Comic Sans MS"/>
          <w:sz w:val="20"/>
          <w:szCs w:val="20"/>
        </w:rPr>
      </w:pPr>
    </w:p>
    <w:p w:rsidR="005E69C9" w:rsidRDefault="005E69C9"/>
    <w:sectPr w:rsidR="005E69C9" w:rsidSect="005E6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E6"/>
    <w:rsid w:val="003069E6"/>
    <w:rsid w:val="005E69C9"/>
    <w:rsid w:val="007B1033"/>
    <w:rsid w:val="00897BD0"/>
    <w:rsid w:val="00B1002D"/>
    <w:rsid w:val="00B702DD"/>
    <w:rsid w:val="00D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E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9E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Sandee Bach</cp:lastModifiedBy>
  <cp:revision>2</cp:revision>
  <cp:lastPrinted>2013-09-09T23:41:00Z</cp:lastPrinted>
  <dcterms:created xsi:type="dcterms:W3CDTF">2013-10-29T01:05:00Z</dcterms:created>
  <dcterms:modified xsi:type="dcterms:W3CDTF">2013-10-29T01:05:00Z</dcterms:modified>
</cp:coreProperties>
</file>